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BD" w:rsidRPr="009D1565" w:rsidRDefault="007D71BD" w:rsidP="007D71BD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D1565">
        <w:rPr>
          <w:rFonts w:ascii="Times New Roman" w:hAnsi="Times New Roman"/>
          <w:b/>
          <w:sz w:val="36"/>
          <w:szCs w:val="36"/>
        </w:rPr>
        <w:t xml:space="preserve">Итоги онлайн-опроса граждан по оценке работы по противодействию коррупции, проводимой в </w:t>
      </w:r>
      <w:r w:rsidR="00220A0A">
        <w:rPr>
          <w:rFonts w:ascii="Times New Roman" w:hAnsi="Times New Roman"/>
          <w:b/>
          <w:sz w:val="36"/>
          <w:szCs w:val="36"/>
        </w:rPr>
        <w:t>Территориальном органе Федеральной службы государственной статистики по Вологодской области</w:t>
      </w:r>
      <w:r w:rsidRPr="009D1565">
        <w:rPr>
          <w:rFonts w:ascii="Times New Roman" w:hAnsi="Times New Roman"/>
          <w:b/>
          <w:sz w:val="36"/>
          <w:szCs w:val="36"/>
        </w:rPr>
        <w:t xml:space="preserve"> в 20</w:t>
      </w:r>
      <w:r w:rsidR="00220A0A">
        <w:rPr>
          <w:rFonts w:ascii="Times New Roman" w:hAnsi="Times New Roman"/>
          <w:b/>
          <w:sz w:val="36"/>
          <w:szCs w:val="36"/>
        </w:rPr>
        <w:t>20</w:t>
      </w:r>
      <w:r w:rsidRPr="009D1565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7D71BD" w:rsidRDefault="007D71BD" w:rsidP="007D71BD">
      <w:pPr>
        <w:rPr>
          <w:rFonts w:ascii="Times New Roman" w:hAnsi="Times New Roman"/>
          <w:sz w:val="28"/>
          <w:szCs w:val="28"/>
        </w:rPr>
      </w:pPr>
    </w:p>
    <w:p w:rsidR="007D71BD" w:rsidRDefault="009D1565" w:rsidP="007D71B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92710</wp:posOffset>
            </wp:positionV>
            <wp:extent cx="5772150" cy="449580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p w:rsidR="007D71BD" w:rsidRPr="005F3780" w:rsidRDefault="007D71BD" w:rsidP="009D1565">
      <w:pPr>
        <w:ind w:firstLine="0"/>
        <w:jc w:val="left"/>
        <w:rPr>
          <w:rFonts w:ascii="Times New Roman" w:hAnsi="Times New Roman"/>
          <w:color w:val="000000"/>
          <w:sz w:val="32"/>
          <w:szCs w:val="32"/>
        </w:rPr>
      </w:pPr>
      <w:r w:rsidRPr="005F3780">
        <w:rPr>
          <w:rFonts w:ascii="Times New Roman" w:hAnsi="Times New Roman"/>
          <w:sz w:val="32"/>
          <w:szCs w:val="32"/>
        </w:rPr>
        <w:t>По состоянию</w:t>
      </w:r>
      <w:r w:rsidRPr="005F3780">
        <w:rPr>
          <w:rFonts w:ascii="Times New Roman" w:hAnsi="Times New Roman"/>
          <w:color w:val="000000"/>
          <w:sz w:val="32"/>
          <w:szCs w:val="32"/>
        </w:rPr>
        <w:t xml:space="preserve"> на 15 февраля 202</w:t>
      </w:r>
      <w:r w:rsidR="00220A0A">
        <w:rPr>
          <w:rFonts w:ascii="Times New Roman" w:hAnsi="Times New Roman"/>
          <w:color w:val="000000"/>
          <w:sz w:val="32"/>
          <w:szCs w:val="32"/>
        </w:rPr>
        <w:t>1</w:t>
      </w:r>
    </w:p>
    <w:p w:rsidR="007D71BD" w:rsidRPr="005F3780" w:rsidRDefault="007D71BD" w:rsidP="009D1565">
      <w:pPr>
        <w:ind w:firstLine="0"/>
        <w:jc w:val="left"/>
        <w:rPr>
          <w:rFonts w:ascii="Times New Roman" w:hAnsi="Times New Roman"/>
          <w:color w:val="000000"/>
          <w:sz w:val="32"/>
          <w:szCs w:val="32"/>
        </w:rPr>
      </w:pPr>
      <w:r w:rsidRPr="005F3780">
        <w:rPr>
          <w:rFonts w:ascii="Times New Roman" w:hAnsi="Times New Roman"/>
          <w:color w:val="000000"/>
          <w:sz w:val="32"/>
          <w:szCs w:val="32"/>
        </w:rPr>
        <w:t>(опрос проводился с 15.01.202</w:t>
      </w:r>
      <w:r w:rsidR="00220A0A">
        <w:rPr>
          <w:rFonts w:ascii="Times New Roman" w:hAnsi="Times New Roman"/>
          <w:color w:val="000000"/>
          <w:sz w:val="32"/>
          <w:szCs w:val="32"/>
        </w:rPr>
        <w:t>1</w:t>
      </w:r>
      <w:r w:rsidRPr="005F3780">
        <w:rPr>
          <w:rFonts w:ascii="Times New Roman" w:hAnsi="Times New Roman"/>
          <w:color w:val="000000"/>
          <w:sz w:val="32"/>
          <w:szCs w:val="32"/>
        </w:rPr>
        <w:t xml:space="preserve"> г. </w:t>
      </w:r>
      <w:r w:rsidR="009D1565">
        <w:rPr>
          <w:rFonts w:ascii="Times New Roman" w:hAnsi="Times New Roman"/>
          <w:color w:val="000000"/>
          <w:sz w:val="32"/>
          <w:szCs w:val="32"/>
        </w:rPr>
        <w:br/>
      </w:r>
      <w:r w:rsidRPr="005F3780">
        <w:rPr>
          <w:rFonts w:ascii="Times New Roman" w:hAnsi="Times New Roman"/>
          <w:color w:val="000000"/>
          <w:sz w:val="32"/>
          <w:szCs w:val="32"/>
        </w:rPr>
        <w:t>по 15.02.202</w:t>
      </w:r>
      <w:r w:rsidR="00220A0A">
        <w:rPr>
          <w:rFonts w:ascii="Times New Roman" w:hAnsi="Times New Roman"/>
          <w:color w:val="000000"/>
          <w:sz w:val="32"/>
          <w:szCs w:val="32"/>
        </w:rPr>
        <w:t>1</w:t>
      </w:r>
      <w:r w:rsidRPr="005F3780">
        <w:rPr>
          <w:rFonts w:ascii="Times New Roman" w:hAnsi="Times New Roman"/>
          <w:color w:val="000000"/>
          <w:sz w:val="32"/>
          <w:szCs w:val="32"/>
        </w:rPr>
        <w:t xml:space="preserve"> г.)</w:t>
      </w:r>
    </w:p>
    <w:p w:rsidR="007D71BD" w:rsidRPr="005F3780" w:rsidRDefault="007D71BD" w:rsidP="009D1565">
      <w:pPr>
        <w:ind w:firstLine="0"/>
        <w:jc w:val="left"/>
        <w:rPr>
          <w:rFonts w:ascii="Times New Roman" w:hAnsi="Times New Roman"/>
          <w:b/>
          <w:color w:val="000000"/>
          <w:sz w:val="32"/>
          <w:szCs w:val="32"/>
        </w:rPr>
      </w:pPr>
      <w:r w:rsidRPr="005F3780">
        <w:rPr>
          <w:rFonts w:ascii="Times New Roman" w:hAnsi="Times New Roman"/>
          <w:b/>
          <w:color w:val="000000"/>
          <w:sz w:val="32"/>
          <w:szCs w:val="32"/>
        </w:rPr>
        <w:t>всего проголосовало 5</w:t>
      </w:r>
      <w:r w:rsidR="00220A0A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5F3780">
        <w:rPr>
          <w:rFonts w:ascii="Times New Roman" w:hAnsi="Times New Roman"/>
          <w:b/>
          <w:color w:val="000000"/>
          <w:sz w:val="32"/>
          <w:szCs w:val="32"/>
        </w:rPr>
        <w:t xml:space="preserve"> человека:</w:t>
      </w:r>
    </w:p>
    <w:p w:rsidR="00393D80" w:rsidRDefault="00053FC9">
      <w:r>
        <w:br w:type="textWrapping" w:clear="all"/>
      </w:r>
    </w:p>
    <w:sectPr w:rsidR="00393D80" w:rsidSect="00053FC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FA6"/>
    <w:rsid w:val="00053FC9"/>
    <w:rsid w:val="00220A0A"/>
    <w:rsid w:val="003C7CD8"/>
    <w:rsid w:val="00483C8B"/>
    <w:rsid w:val="005A0695"/>
    <w:rsid w:val="00664FA6"/>
    <w:rsid w:val="007662AE"/>
    <w:rsid w:val="007A20CE"/>
    <w:rsid w:val="007D71BD"/>
    <w:rsid w:val="0091335E"/>
    <w:rsid w:val="009D1565"/>
    <w:rsid w:val="00EE0BAE"/>
    <w:rsid w:val="00F1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B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64FA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4F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F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FC9"/>
    <w:pPr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4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1003612172240863E-2"/>
          <c:y val="0.13935428622269674"/>
          <c:w val="0.82945142726724352"/>
          <c:h val="0.754853666304264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explosion val="38"/>
          <c:dPt>
            <c:idx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latin typeface="Arial Black" pitchFamily="34" charset="0"/>
                  </a:defRPr>
                </a:pPr>
                <a:endParaRPr lang="ru-RU"/>
              </a:p>
            </c:txPr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0.91</c:v>
                </c:pt>
                <c:pt idx="1">
                  <c:v>0.08</c:v>
                </c:pt>
                <c:pt idx="2">
                  <c:v>0.01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6FB6-3E71-4D5D-BF0E-F7363DCD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P35_ShadrunovaLU</dc:creator>
  <cp:keywords/>
  <dc:description/>
  <cp:lastModifiedBy>OEM</cp:lastModifiedBy>
  <cp:revision>4</cp:revision>
  <cp:lastPrinted>2020-02-19T13:26:00Z</cp:lastPrinted>
  <dcterms:created xsi:type="dcterms:W3CDTF">2021-02-16T05:49:00Z</dcterms:created>
  <dcterms:modified xsi:type="dcterms:W3CDTF">2021-02-16T05:51:00Z</dcterms:modified>
</cp:coreProperties>
</file>